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CHIAPPALONE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ROSA MISTICA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CULTO MARIANO A FONTANELLE 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SUGARCO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SUGARCO EDIZIIONI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