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BATTISTA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MONDIN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VALORI FONDAMENTALI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DEFINIZIONE E CLASSIFICA DEI VALORI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UMANESIMO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RAGIONE E TEMPO   7°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     R. BIAN.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