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MINIMA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2026-10-25T05:21:02+01:00</dcterms:created>
  <dcterms:modified xsi:type="dcterms:W3CDTF">2026-10-25T05:21:02+01:00</dcterms:modified>
  <dc:title/>
  <dc:description/>
  <dc:subject/>
  <cp:keywords/>
  <cp:category/>
</cp:coreProperties>
</file>